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2C" w:rsidRDefault="00E3302C" w:rsidP="00E3302C">
      <w:pPr>
        <w:jc w:val="center"/>
        <w:rPr>
          <w:b/>
          <w:sz w:val="72"/>
          <w:szCs w:val="72"/>
        </w:rPr>
      </w:pPr>
      <w:r>
        <w:rPr>
          <w:b/>
          <w:sz w:val="72"/>
          <w:szCs w:val="72"/>
        </w:rPr>
        <w:t xml:space="preserve">SPICE User Variables </w:t>
      </w:r>
    </w:p>
    <w:p w:rsidR="00732B1D" w:rsidRPr="00732B1D" w:rsidRDefault="00E3302C" w:rsidP="00E3302C">
      <w:pPr>
        <w:jc w:val="center"/>
        <w:rPr>
          <w:b/>
          <w:sz w:val="72"/>
          <w:szCs w:val="72"/>
        </w:rPr>
      </w:pPr>
      <w:r>
        <w:rPr>
          <w:b/>
          <w:sz w:val="72"/>
          <w:szCs w:val="72"/>
        </w:rPr>
        <w:t>and If Command</w:t>
      </w:r>
    </w:p>
    <w:p w:rsidR="00732B1D" w:rsidRPr="00732B1D" w:rsidRDefault="00E3302C" w:rsidP="00732B1D">
      <w:pPr>
        <w:jc w:val="center"/>
        <w:rPr>
          <w:sz w:val="28"/>
          <w:szCs w:val="28"/>
        </w:rPr>
      </w:pPr>
      <w:r>
        <w:rPr>
          <w:sz w:val="28"/>
          <w:szCs w:val="28"/>
        </w:rPr>
        <w:t>6</w:t>
      </w:r>
      <w:r w:rsidR="00732B1D" w:rsidRPr="00732B1D">
        <w:rPr>
          <w:sz w:val="28"/>
          <w:szCs w:val="28"/>
        </w:rPr>
        <w:t>-1</w:t>
      </w:r>
      <w:r w:rsidR="00C910E5">
        <w:rPr>
          <w:sz w:val="28"/>
          <w:szCs w:val="28"/>
        </w:rPr>
        <w:t>4</w:t>
      </w:r>
      <w:r w:rsidR="00732B1D" w:rsidRPr="00732B1D">
        <w:rPr>
          <w:sz w:val="28"/>
          <w:szCs w:val="28"/>
        </w:rPr>
        <w:t>-16</w:t>
      </w:r>
    </w:p>
    <w:p w:rsidR="00D62B20" w:rsidRPr="00493D53" w:rsidRDefault="00430B6C" w:rsidP="00493D53">
      <w:pPr>
        <w:jc w:val="both"/>
        <w:rPr>
          <w:sz w:val="28"/>
          <w:szCs w:val="28"/>
        </w:rPr>
      </w:pPr>
      <w:r w:rsidRPr="00493D53">
        <w:rPr>
          <w:sz w:val="28"/>
          <w:szCs w:val="28"/>
        </w:rPr>
        <w:t xml:space="preserve">This document describes SPICE </w:t>
      </w:r>
      <w:r w:rsidR="00757BF7" w:rsidRPr="00493D53">
        <w:rPr>
          <w:sz w:val="28"/>
          <w:szCs w:val="28"/>
        </w:rPr>
        <w:t>user</w:t>
      </w:r>
      <w:r w:rsidRPr="00493D53">
        <w:rPr>
          <w:sz w:val="28"/>
          <w:szCs w:val="28"/>
        </w:rPr>
        <w:t xml:space="preserve"> </w:t>
      </w:r>
      <w:r w:rsidR="00757BF7" w:rsidRPr="00493D53">
        <w:rPr>
          <w:sz w:val="28"/>
          <w:szCs w:val="28"/>
        </w:rPr>
        <w:t>variables</w:t>
      </w:r>
      <w:r w:rsidRPr="00493D53">
        <w:rPr>
          <w:sz w:val="28"/>
          <w:szCs w:val="28"/>
        </w:rPr>
        <w:t xml:space="preserve"> and the SPICE If command.</w:t>
      </w:r>
    </w:p>
    <w:p w:rsidR="00D62B20" w:rsidRPr="00493D53" w:rsidRDefault="00D62B20">
      <w:pPr>
        <w:rPr>
          <w:b/>
          <w:i/>
          <w:sz w:val="40"/>
          <w:szCs w:val="40"/>
        </w:rPr>
      </w:pPr>
      <w:r w:rsidRPr="00493D53">
        <w:rPr>
          <w:b/>
          <w:i/>
          <w:sz w:val="40"/>
          <w:szCs w:val="40"/>
        </w:rPr>
        <w:t>SPICE User Variables</w:t>
      </w:r>
    </w:p>
    <w:p w:rsidR="00430B6C" w:rsidRPr="00493D53" w:rsidRDefault="00430B6C" w:rsidP="00493D53">
      <w:pPr>
        <w:jc w:val="both"/>
        <w:rPr>
          <w:sz w:val="28"/>
          <w:szCs w:val="28"/>
        </w:rPr>
      </w:pPr>
      <w:r w:rsidRPr="00493D53">
        <w:rPr>
          <w:sz w:val="28"/>
          <w:szCs w:val="28"/>
        </w:rPr>
        <w:t>It is now possible to define user variables within SPICE</w:t>
      </w:r>
      <w:r w:rsidR="005756FF" w:rsidRPr="00493D53">
        <w:rPr>
          <w:sz w:val="28"/>
          <w:szCs w:val="28"/>
        </w:rPr>
        <w:t xml:space="preserve"> at all HFIR Instruments that run SPICE</w:t>
      </w:r>
      <w:r w:rsidRPr="00493D53">
        <w:rPr>
          <w:sz w:val="28"/>
          <w:szCs w:val="28"/>
        </w:rPr>
        <w:t xml:space="preserve">. Once a user variable is defined, its value can be used in other SPICE commands in much the same way that the position of a motor can be used </w:t>
      </w:r>
      <w:r w:rsidR="00493D53">
        <w:rPr>
          <w:sz w:val="28"/>
          <w:szCs w:val="28"/>
        </w:rPr>
        <w:t>in</w:t>
      </w:r>
      <w:r w:rsidRPr="00493D53">
        <w:rPr>
          <w:sz w:val="28"/>
          <w:szCs w:val="28"/>
        </w:rPr>
        <w:t xml:space="preserve"> a SPICE command.</w:t>
      </w:r>
    </w:p>
    <w:p w:rsidR="00430B6C" w:rsidRPr="00493D53" w:rsidRDefault="00430B6C" w:rsidP="00493D53">
      <w:pPr>
        <w:jc w:val="both"/>
        <w:rPr>
          <w:sz w:val="28"/>
          <w:szCs w:val="28"/>
        </w:rPr>
      </w:pPr>
      <w:r w:rsidRPr="00493D53">
        <w:rPr>
          <w:sz w:val="28"/>
          <w:szCs w:val="28"/>
        </w:rPr>
        <w:t>Consider the following contrived macro:</w:t>
      </w:r>
    </w:p>
    <w:p w:rsidR="00430B6C" w:rsidRPr="00430B6C" w:rsidRDefault="00430B6C" w:rsidP="00430B6C">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430B6C">
        <w:rPr>
          <w:rFonts w:ascii="Courier New" w:hAnsi="Courier New" w:cs="Courier New"/>
          <w:sz w:val="20"/>
          <w:szCs w:val="20"/>
        </w:rPr>
        <w:t># SPICE User Variables Example</w:t>
      </w:r>
    </w:p>
    <w:p w:rsidR="00430B6C" w:rsidRPr="00430B6C" w:rsidRDefault="00430B6C" w:rsidP="00430B6C">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430B6C">
        <w:rPr>
          <w:rFonts w:ascii="Courier New" w:hAnsi="Courier New" w:cs="Courier New"/>
          <w:sz w:val="20"/>
          <w:szCs w:val="20"/>
        </w:rPr>
        <w:t># Scan over a sp</w:t>
      </w:r>
      <w:r w:rsidRPr="00430B6C">
        <w:rPr>
          <w:rFonts w:ascii="Courier New" w:hAnsi="Courier New" w:cs="Courier New"/>
          <w:sz w:val="20"/>
          <w:szCs w:val="20"/>
        </w:rPr>
        <w:t>i</w:t>
      </w:r>
      <w:r>
        <w:rPr>
          <w:rFonts w:ascii="Courier New" w:hAnsi="Courier New" w:cs="Courier New"/>
          <w:sz w:val="20"/>
          <w:szCs w:val="20"/>
        </w:rPr>
        <w:t>r</w:t>
      </w:r>
      <w:r w:rsidRPr="00430B6C">
        <w:rPr>
          <w:rFonts w:ascii="Courier New" w:hAnsi="Courier New" w:cs="Courier New"/>
          <w:sz w:val="20"/>
          <w:szCs w:val="20"/>
        </w:rPr>
        <w:t>al in s1 and stl.</w:t>
      </w:r>
    </w:p>
    <w:p w:rsidR="00430B6C" w:rsidRPr="00430B6C" w:rsidRDefault="00430B6C" w:rsidP="00430B6C">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430B6C">
        <w:rPr>
          <w:rFonts w:ascii="Courier New" w:hAnsi="Courier New" w:cs="Courier New"/>
          <w:sz w:val="20"/>
          <w:szCs w:val="20"/>
        </w:rPr>
        <w:t># (10 revolutions, 4 mm radius, start at 30 deg)</w:t>
      </w:r>
    </w:p>
    <w:p w:rsidR="00430B6C" w:rsidRPr="00430B6C" w:rsidRDefault="00430B6C" w:rsidP="00430B6C">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p>
    <w:p w:rsidR="00430B6C" w:rsidRPr="00430B6C" w:rsidRDefault="00430B6C" w:rsidP="00430B6C">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430B6C">
        <w:rPr>
          <w:rFonts w:ascii="Courier New" w:hAnsi="Courier New" w:cs="Courier New"/>
          <w:sz w:val="20"/>
          <w:szCs w:val="20"/>
        </w:rPr>
        <w:t>loop i,0,100</w:t>
      </w:r>
    </w:p>
    <w:p w:rsidR="00430B6C" w:rsidRPr="00430B6C" w:rsidRDefault="00430B6C" w:rsidP="00430B6C">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430B6C">
        <w:rPr>
          <w:rFonts w:ascii="Courier New" w:hAnsi="Courier New" w:cs="Courier New"/>
          <w:sz w:val="20"/>
          <w:szCs w:val="20"/>
        </w:rPr>
        <w:t>let spiral_fraction=%i/100</w:t>
      </w:r>
    </w:p>
    <w:p w:rsidR="00430B6C" w:rsidRPr="00430B6C" w:rsidRDefault="00430B6C" w:rsidP="00430B6C">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430B6C">
        <w:rPr>
          <w:rFonts w:ascii="Courier New" w:hAnsi="Courier New" w:cs="Courier New"/>
          <w:sz w:val="20"/>
          <w:szCs w:val="20"/>
        </w:rPr>
        <w:t>let spiral_r=4*(1-@(spiral_fraction))</w:t>
      </w:r>
    </w:p>
    <w:p w:rsidR="00430B6C" w:rsidRPr="00430B6C" w:rsidRDefault="00430B6C" w:rsidP="00430B6C">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430B6C">
        <w:rPr>
          <w:rFonts w:ascii="Courier New" w:hAnsi="Courier New" w:cs="Courier New"/>
          <w:sz w:val="20"/>
          <w:szCs w:val="20"/>
        </w:rPr>
        <w:t>let spiral_theta=30.0+360*10*@(spiral_fraction)</w:t>
      </w:r>
    </w:p>
    <w:p w:rsidR="00430B6C" w:rsidRPr="00430B6C" w:rsidRDefault="00430B6C" w:rsidP="00430B6C">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430B6C">
        <w:rPr>
          <w:rFonts w:ascii="Courier New" w:hAnsi="Courier New" w:cs="Courier New"/>
          <w:sz w:val="20"/>
          <w:szCs w:val="20"/>
        </w:rPr>
        <w:t>drive stl @(spiral_r)</w:t>
      </w:r>
    </w:p>
    <w:p w:rsidR="00430B6C" w:rsidRPr="00430B6C" w:rsidRDefault="00430B6C" w:rsidP="00430B6C">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430B6C">
        <w:rPr>
          <w:rFonts w:ascii="Courier New" w:hAnsi="Courier New" w:cs="Courier New"/>
          <w:sz w:val="20"/>
          <w:szCs w:val="20"/>
        </w:rPr>
        <w:t>drive s1 @(spiral_theta)</w:t>
      </w:r>
    </w:p>
    <w:p w:rsidR="00430B6C" w:rsidRPr="00430B6C" w:rsidRDefault="00430B6C" w:rsidP="00430B6C">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430B6C">
        <w:rPr>
          <w:rFonts w:ascii="Courier New" w:hAnsi="Courier New" w:cs="Courier New"/>
          <w:sz w:val="20"/>
          <w:szCs w:val="20"/>
        </w:rPr>
        <w:t>scan n 0 preset time 2</w:t>
      </w:r>
    </w:p>
    <w:p w:rsidR="00430B6C" w:rsidRPr="00430B6C" w:rsidRDefault="00430B6C" w:rsidP="00430B6C">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430B6C">
        <w:rPr>
          <w:rFonts w:ascii="Courier New" w:hAnsi="Courier New" w:cs="Courier New"/>
          <w:sz w:val="20"/>
          <w:szCs w:val="20"/>
        </w:rPr>
        <w:t>endloop</w:t>
      </w:r>
    </w:p>
    <w:p w:rsidR="00BD54A2" w:rsidRDefault="00BD54A2" w:rsidP="00BD54A2"/>
    <w:p w:rsidR="00BD54A2" w:rsidRPr="00493D53" w:rsidRDefault="00BD54A2" w:rsidP="00493D53">
      <w:pPr>
        <w:jc w:val="both"/>
        <w:rPr>
          <w:sz w:val="28"/>
          <w:szCs w:val="28"/>
        </w:rPr>
      </w:pPr>
      <w:r w:rsidRPr="00493D53">
        <w:rPr>
          <w:sz w:val="28"/>
          <w:szCs w:val="28"/>
        </w:rPr>
        <w:t xml:space="preserve">Although the macro is rather silly, it does illustrate the use of SPICE </w:t>
      </w:r>
      <w:r w:rsidR="00757BF7" w:rsidRPr="00493D53">
        <w:rPr>
          <w:sz w:val="28"/>
          <w:szCs w:val="28"/>
        </w:rPr>
        <w:t>user</w:t>
      </w:r>
      <w:r w:rsidRPr="00493D53">
        <w:rPr>
          <w:sz w:val="28"/>
          <w:szCs w:val="28"/>
        </w:rPr>
        <w:t xml:space="preserve"> </w:t>
      </w:r>
      <w:r w:rsidR="00757BF7" w:rsidRPr="00493D53">
        <w:rPr>
          <w:sz w:val="28"/>
          <w:szCs w:val="28"/>
        </w:rPr>
        <w:t>variables</w:t>
      </w:r>
      <w:r w:rsidRPr="00493D53">
        <w:rPr>
          <w:sz w:val="28"/>
          <w:szCs w:val="28"/>
        </w:rPr>
        <w:t>. Variables are defined using the ‘let’ command, as in:</w:t>
      </w:r>
    </w:p>
    <w:p w:rsidR="00BD54A2" w:rsidRPr="00430B6C" w:rsidRDefault="00BD54A2" w:rsidP="00BD54A2">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430B6C">
        <w:rPr>
          <w:rFonts w:ascii="Courier New" w:hAnsi="Courier New" w:cs="Courier New"/>
          <w:sz w:val="20"/>
          <w:szCs w:val="20"/>
        </w:rPr>
        <w:t>let spiral_fraction=%i/100</w:t>
      </w:r>
    </w:p>
    <w:p w:rsidR="00BD54A2" w:rsidRPr="00430B6C" w:rsidRDefault="00BD54A2" w:rsidP="00BD54A2">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430B6C">
        <w:rPr>
          <w:rFonts w:ascii="Courier New" w:hAnsi="Courier New" w:cs="Courier New"/>
          <w:sz w:val="20"/>
          <w:szCs w:val="20"/>
        </w:rPr>
        <w:t>let spiral_r=4*(1-@(spiral_fraction))</w:t>
      </w:r>
    </w:p>
    <w:p w:rsidR="00BD54A2" w:rsidRPr="00430B6C" w:rsidRDefault="00BD54A2" w:rsidP="00BD54A2">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430B6C">
        <w:rPr>
          <w:rFonts w:ascii="Courier New" w:hAnsi="Courier New" w:cs="Courier New"/>
          <w:sz w:val="20"/>
          <w:szCs w:val="20"/>
        </w:rPr>
        <w:t>let spiral_theta=30.0+360*10*@(spiral_fraction)</w:t>
      </w:r>
    </w:p>
    <w:p w:rsidR="00BD54A2" w:rsidRDefault="00BD54A2" w:rsidP="00BD54A2"/>
    <w:p w:rsidR="00757BF7" w:rsidRPr="00493D53" w:rsidRDefault="00BD54A2" w:rsidP="00493D53">
      <w:pPr>
        <w:jc w:val="both"/>
        <w:rPr>
          <w:sz w:val="28"/>
          <w:szCs w:val="28"/>
        </w:rPr>
      </w:pPr>
      <w:r w:rsidRPr="00493D53">
        <w:rPr>
          <w:sz w:val="28"/>
          <w:szCs w:val="28"/>
        </w:rPr>
        <w:lastRenderedPageBreak/>
        <w:t xml:space="preserve">Note that </w:t>
      </w:r>
      <w:r w:rsidR="00757BF7" w:rsidRPr="00493D53">
        <w:rPr>
          <w:sz w:val="28"/>
          <w:szCs w:val="28"/>
        </w:rPr>
        <w:t>SPICE user</w:t>
      </w:r>
      <w:r w:rsidRPr="00493D53">
        <w:rPr>
          <w:sz w:val="28"/>
          <w:szCs w:val="28"/>
        </w:rPr>
        <w:t xml:space="preserve"> variables can set according to formulas (as</w:t>
      </w:r>
      <w:r w:rsidR="00206D6B" w:rsidRPr="00493D53">
        <w:rPr>
          <w:sz w:val="28"/>
          <w:szCs w:val="28"/>
        </w:rPr>
        <w:t xml:space="preserve"> in</w:t>
      </w:r>
      <w:r w:rsidRPr="00493D53">
        <w:rPr>
          <w:sz w:val="28"/>
          <w:szCs w:val="28"/>
        </w:rPr>
        <w:t xml:space="preserve"> </w:t>
      </w:r>
      <w:r w:rsidR="00206D6B" w:rsidRPr="00493D53">
        <w:rPr>
          <w:rFonts w:ascii="Courier New" w:hAnsi="Courier New" w:cs="Courier New"/>
          <w:sz w:val="28"/>
          <w:szCs w:val="28"/>
          <w:bdr w:val="single" w:sz="4" w:space="0" w:color="auto"/>
          <w:shd w:val="clear" w:color="auto" w:fill="DBE5F1" w:themeFill="accent1" w:themeFillTint="33"/>
        </w:rPr>
        <w:t>4*(1-@(spiral_fraction)</w:t>
      </w:r>
      <w:r w:rsidRPr="00493D53">
        <w:rPr>
          <w:sz w:val="28"/>
          <w:szCs w:val="28"/>
        </w:rPr>
        <w:t xml:space="preserve">). </w:t>
      </w:r>
      <w:r w:rsidR="00757BF7" w:rsidRPr="00493D53">
        <w:rPr>
          <w:sz w:val="28"/>
          <w:szCs w:val="28"/>
        </w:rPr>
        <w:t>These formulas are Python expressions, so they are quite versatile. Also note that the value of a SPICE user variable</w:t>
      </w:r>
      <w:r w:rsidR="00757BF7">
        <w:t xml:space="preserve"> </w:t>
      </w:r>
      <w:r w:rsidR="00757BF7" w:rsidRPr="00493D53">
        <w:rPr>
          <w:sz w:val="28"/>
          <w:szCs w:val="28"/>
        </w:rPr>
        <w:t>can be substituted using the ‘@(…)’ syntax, much like substituting the position of a SPICE motor. The values can be substituted in other SPICE commands as well:</w:t>
      </w:r>
    </w:p>
    <w:p w:rsidR="00757BF7" w:rsidRPr="00430B6C" w:rsidRDefault="00757BF7" w:rsidP="00757BF7">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430B6C">
        <w:rPr>
          <w:rFonts w:ascii="Courier New" w:hAnsi="Courier New" w:cs="Courier New"/>
          <w:sz w:val="20"/>
          <w:szCs w:val="20"/>
        </w:rPr>
        <w:t xml:space="preserve">drive stl </w:t>
      </w:r>
      <w:proofErr w:type="gramStart"/>
      <w:r w:rsidRPr="00430B6C">
        <w:rPr>
          <w:rFonts w:ascii="Courier New" w:hAnsi="Courier New" w:cs="Courier New"/>
          <w:sz w:val="20"/>
          <w:szCs w:val="20"/>
        </w:rPr>
        <w:t>@(</w:t>
      </w:r>
      <w:proofErr w:type="gramEnd"/>
      <w:r w:rsidRPr="00430B6C">
        <w:rPr>
          <w:rFonts w:ascii="Courier New" w:hAnsi="Courier New" w:cs="Courier New"/>
          <w:sz w:val="20"/>
          <w:szCs w:val="20"/>
        </w:rPr>
        <w:t>spiral_r)</w:t>
      </w:r>
    </w:p>
    <w:p w:rsidR="00757BF7" w:rsidRPr="00430B6C" w:rsidRDefault="00757BF7" w:rsidP="00757BF7">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430B6C">
        <w:rPr>
          <w:rFonts w:ascii="Courier New" w:hAnsi="Courier New" w:cs="Courier New"/>
          <w:sz w:val="20"/>
          <w:szCs w:val="20"/>
        </w:rPr>
        <w:t>drive s1 @(spiral_theta)</w:t>
      </w:r>
    </w:p>
    <w:p w:rsidR="00757BF7" w:rsidRDefault="00757BF7" w:rsidP="00757BF7"/>
    <w:p w:rsidR="00757BF7" w:rsidRPr="00493D53" w:rsidRDefault="00757BF7" w:rsidP="00493D53">
      <w:pPr>
        <w:jc w:val="both"/>
        <w:rPr>
          <w:sz w:val="28"/>
          <w:szCs w:val="28"/>
        </w:rPr>
      </w:pPr>
      <w:r w:rsidRPr="00493D53">
        <w:rPr>
          <w:sz w:val="28"/>
          <w:szCs w:val="28"/>
        </w:rPr>
        <w:t>SPICE user variables can be deleted using the delvar command, as in:</w:t>
      </w:r>
    </w:p>
    <w:p w:rsidR="00096629" w:rsidRDefault="00096629" w:rsidP="00096629">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096629">
        <w:rPr>
          <w:rFonts w:ascii="Courier New" w:hAnsi="Courier New" w:cs="Courier New"/>
          <w:sz w:val="20"/>
          <w:szCs w:val="20"/>
        </w:rPr>
        <w:t>delvar spiral_r</w:t>
      </w:r>
    </w:p>
    <w:p w:rsidR="00096629" w:rsidRDefault="00096629" w:rsidP="00BD54A2"/>
    <w:p w:rsidR="00096629" w:rsidRPr="00493D53" w:rsidRDefault="00096629" w:rsidP="00493D53">
      <w:pPr>
        <w:jc w:val="both"/>
        <w:rPr>
          <w:sz w:val="28"/>
          <w:szCs w:val="28"/>
        </w:rPr>
      </w:pPr>
      <w:r w:rsidRPr="00493D53">
        <w:rPr>
          <w:sz w:val="28"/>
          <w:szCs w:val="28"/>
        </w:rPr>
        <w:t>This command deletes the SPICE user variable ‘spiral_r’. The variable can no longer be used in SPICE unless it is redefined.</w:t>
      </w:r>
    </w:p>
    <w:p w:rsidR="00096629" w:rsidRPr="00493D53" w:rsidRDefault="00096629" w:rsidP="00493D53">
      <w:pPr>
        <w:jc w:val="both"/>
        <w:rPr>
          <w:sz w:val="28"/>
          <w:szCs w:val="28"/>
        </w:rPr>
      </w:pPr>
      <w:r w:rsidRPr="00493D53">
        <w:rPr>
          <w:sz w:val="28"/>
          <w:szCs w:val="28"/>
        </w:rPr>
        <w:t>The ‘showvars’ command will display a window showing all defined SPICE user variables. So entering command</w:t>
      </w:r>
    </w:p>
    <w:p w:rsidR="00096629" w:rsidRDefault="00096629" w:rsidP="00096629">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Pr>
          <w:rFonts w:ascii="Courier New" w:hAnsi="Courier New" w:cs="Courier New"/>
          <w:sz w:val="20"/>
          <w:szCs w:val="20"/>
        </w:rPr>
        <w:t>showvars</w:t>
      </w:r>
    </w:p>
    <w:p w:rsidR="00096629" w:rsidRDefault="00096629" w:rsidP="00096629"/>
    <w:p w:rsidR="00096629" w:rsidRPr="00493D53" w:rsidRDefault="00096629" w:rsidP="00493D53">
      <w:pPr>
        <w:jc w:val="both"/>
        <w:rPr>
          <w:sz w:val="28"/>
          <w:szCs w:val="28"/>
        </w:rPr>
      </w:pPr>
      <w:r w:rsidRPr="00493D53">
        <w:rPr>
          <w:sz w:val="28"/>
          <w:szCs w:val="28"/>
        </w:rPr>
        <w:t>on the SPICE command line brings up this:</w:t>
      </w:r>
    </w:p>
    <w:p w:rsidR="00096629" w:rsidRDefault="00096629" w:rsidP="00096629">
      <w:r>
        <w:rPr>
          <w:noProof/>
        </w:rPr>
        <w:drawing>
          <wp:inline distT="0" distB="0" distL="0" distR="0" wp14:anchorId="4719EEF8" wp14:editId="43AB2C37">
            <wp:extent cx="62738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275473" cy="2286610"/>
                    </a:xfrm>
                    <a:prstGeom prst="rect">
                      <a:avLst/>
                    </a:prstGeom>
                  </pic:spPr>
                </pic:pic>
              </a:graphicData>
            </a:graphic>
          </wp:inline>
        </w:drawing>
      </w:r>
    </w:p>
    <w:p w:rsidR="00096629" w:rsidRPr="00493D53" w:rsidRDefault="00096629" w:rsidP="00493D53">
      <w:pPr>
        <w:jc w:val="both"/>
        <w:rPr>
          <w:sz w:val="28"/>
          <w:szCs w:val="28"/>
        </w:rPr>
      </w:pPr>
      <w:r w:rsidRPr="00493D53">
        <w:rPr>
          <w:sz w:val="28"/>
          <w:szCs w:val="28"/>
        </w:rPr>
        <w:t xml:space="preserve">Note that at the top of the showvars window </w:t>
      </w:r>
      <w:r w:rsidR="00D62B20" w:rsidRPr="00493D53">
        <w:rPr>
          <w:sz w:val="28"/>
          <w:szCs w:val="28"/>
        </w:rPr>
        <w:t xml:space="preserve">you can </w:t>
      </w:r>
      <w:r w:rsidRPr="00493D53">
        <w:rPr>
          <w:sz w:val="28"/>
          <w:szCs w:val="28"/>
        </w:rPr>
        <w:t>define a ‘Filter Pattern’. This is a regular expression string that can be used to filter the display to show only the variables you are interested in. For example, if we only</w:t>
      </w:r>
      <w:r w:rsidR="00D62B20" w:rsidRPr="00493D53">
        <w:rPr>
          <w:sz w:val="28"/>
          <w:szCs w:val="28"/>
        </w:rPr>
        <w:t xml:space="preserve"> want to look at the ‘test[]’ </w:t>
      </w:r>
      <w:r w:rsidR="00D62B20" w:rsidRPr="00493D53">
        <w:rPr>
          <w:sz w:val="28"/>
          <w:szCs w:val="28"/>
        </w:rPr>
        <w:lastRenderedPageBreak/>
        <w:t>variables with single digit indexes inside the square braces we can use the filter pattern ‘test\[[0-9]\]’:</w:t>
      </w:r>
    </w:p>
    <w:p w:rsidR="00D62B20" w:rsidRDefault="00D62B20" w:rsidP="00BD54A2">
      <w:r>
        <w:rPr>
          <w:noProof/>
        </w:rPr>
        <w:drawing>
          <wp:inline distT="0" distB="0" distL="0" distR="0" wp14:anchorId="64805323" wp14:editId="383523BE">
            <wp:extent cx="5943600" cy="204893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048933"/>
                    </a:xfrm>
                    <a:prstGeom prst="rect">
                      <a:avLst/>
                    </a:prstGeom>
                  </pic:spPr>
                </pic:pic>
              </a:graphicData>
            </a:graphic>
          </wp:inline>
        </w:drawing>
      </w:r>
    </w:p>
    <w:p w:rsidR="00D62B20" w:rsidRPr="00493D53" w:rsidRDefault="00D62B20" w:rsidP="00493D53">
      <w:pPr>
        <w:jc w:val="both"/>
        <w:rPr>
          <w:sz w:val="28"/>
          <w:szCs w:val="28"/>
        </w:rPr>
      </w:pPr>
      <w:r w:rsidRPr="00493D53">
        <w:rPr>
          <w:sz w:val="28"/>
          <w:szCs w:val="28"/>
        </w:rPr>
        <w:t>In addition, there is another way to define a SPICE user variable using the ‘let_persisted’ command</w:t>
      </w:r>
      <w:r w:rsidR="00D05D04" w:rsidRPr="00493D53">
        <w:rPr>
          <w:sz w:val="28"/>
          <w:szCs w:val="28"/>
        </w:rPr>
        <w:t>, for example:</w:t>
      </w:r>
    </w:p>
    <w:p w:rsidR="00D62B20" w:rsidRPr="00430B6C" w:rsidRDefault="00730CCB" w:rsidP="00D62B20">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730CCB">
        <w:rPr>
          <w:rFonts w:ascii="Courier New" w:hAnsi="Courier New" w:cs="Courier New"/>
          <w:sz w:val="20"/>
          <w:szCs w:val="20"/>
        </w:rPr>
        <w:t>let_persisted vanadium_2theta_pos=22.3</w:t>
      </w:r>
    </w:p>
    <w:p w:rsidR="00D62B20" w:rsidRDefault="00D62B20" w:rsidP="00BD54A2"/>
    <w:p w:rsidR="00BD54A2" w:rsidRPr="00493D53" w:rsidRDefault="00D05D04" w:rsidP="00493D53">
      <w:pPr>
        <w:jc w:val="both"/>
        <w:rPr>
          <w:sz w:val="28"/>
          <w:szCs w:val="28"/>
        </w:rPr>
      </w:pPr>
      <w:r w:rsidRPr="00493D53">
        <w:rPr>
          <w:sz w:val="28"/>
          <w:szCs w:val="28"/>
        </w:rPr>
        <w:t xml:space="preserve">As we might expect, this command sets the SPICE user variable </w:t>
      </w:r>
      <w:r w:rsidRPr="00493D53">
        <w:rPr>
          <w:rFonts w:ascii="Courier New" w:hAnsi="Courier New" w:cs="Courier New"/>
          <w:sz w:val="28"/>
          <w:szCs w:val="28"/>
        </w:rPr>
        <w:t>vanadium_2theta_pos</w:t>
      </w:r>
      <w:r w:rsidRPr="00493D53">
        <w:rPr>
          <w:sz w:val="28"/>
          <w:szCs w:val="28"/>
        </w:rPr>
        <w:t xml:space="preserve">  to 22.3 degrees, but in addition it sets the variable in a persistent way, so that SPICE will remember the value even </w:t>
      </w:r>
      <w:r w:rsidR="005A07D0">
        <w:rPr>
          <w:sz w:val="28"/>
          <w:szCs w:val="28"/>
        </w:rPr>
        <w:t>if</w:t>
      </w:r>
      <w:r w:rsidRPr="00493D53">
        <w:rPr>
          <w:sz w:val="28"/>
          <w:szCs w:val="28"/>
        </w:rPr>
        <w:t xml:space="preserve"> SPICE </w:t>
      </w:r>
      <w:r w:rsidR="005A07D0">
        <w:rPr>
          <w:sz w:val="28"/>
          <w:szCs w:val="28"/>
        </w:rPr>
        <w:t>is restarted after a crash</w:t>
      </w:r>
      <w:r w:rsidRPr="00493D53">
        <w:rPr>
          <w:sz w:val="28"/>
          <w:szCs w:val="28"/>
        </w:rPr>
        <w:t xml:space="preserve"> o</w:t>
      </w:r>
      <w:r w:rsidR="005A07D0">
        <w:rPr>
          <w:sz w:val="28"/>
          <w:szCs w:val="28"/>
        </w:rPr>
        <w:t>r shut</w:t>
      </w:r>
      <w:r w:rsidRPr="00493D53">
        <w:rPr>
          <w:sz w:val="28"/>
          <w:szCs w:val="28"/>
        </w:rPr>
        <w:t>down.</w:t>
      </w:r>
    </w:p>
    <w:p w:rsidR="00BD54A2" w:rsidRPr="00493D53" w:rsidRDefault="00D05D04" w:rsidP="00493D53">
      <w:pPr>
        <w:jc w:val="both"/>
        <w:rPr>
          <w:sz w:val="28"/>
          <w:szCs w:val="28"/>
        </w:rPr>
      </w:pPr>
      <w:r w:rsidRPr="00493D53">
        <w:rPr>
          <w:sz w:val="28"/>
          <w:szCs w:val="28"/>
        </w:rPr>
        <w:t>It must be admitted that the spiral example macro presented</w:t>
      </w:r>
      <w:r w:rsidR="00D62B20" w:rsidRPr="00493D53">
        <w:rPr>
          <w:sz w:val="28"/>
          <w:szCs w:val="28"/>
        </w:rPr>
        <w:t xml:space="preserve"> above is not very useful, and </w:t>
      </w:r>
      <w:r w:rsidRPr="00493D53">
        <w:rPr>
          <w:sz w:val="28"/>
          <w:szCs w:val="28"/>
        </w:rPr>
        <w:t>its</w:t>
      </w:r>
      <w:r w:rsidR="00D62B20" w:rsidRPr="00493D53">
        <w:rPr>
          <w:sz w:val="28"/>
          <w:szCs w:val="28"/>
        </w:rPr>
        <w:t xml:space="preserve"> functionality can be replicated </w:t>
      </w:r>
      <w:r w:rsidRPr="00493D53">
        <w:rPr>
          <w:sz w:val="28"/>
          <w:szCs w:val="28"/>
        </w:rPr>
        <w:t xml:space="preserve">without SPICE user variables, </w:t>
      </w:r>
      <w:r w:rsidR="00D62B20" w:rsidRPr="00493D53">
        <w:rPr>
          <w:sz w:val="28"/>
          <w:szCs w:val="28"/>
        </w:rPr>
        <w:t>althou</w:t>
      </w:r>
      <w:r w:rsidRPr="00493D53">
        <w:rPr>
          <w:sz w:val="28"/>
          <w:szCs w:val="28"/>
        </w:rPr>
        <w:t xml:space="preserve">gh a little less conveniently. However, there </w:t>
      </w:r>
      <w:r w:rsidR="00D62B20" w:rsidRPr="00493D53">
        <w:rPr>
          <w:sz w:val="28"/>
          <w:szCs w:val="28"/>
        </w:rPr>
        <w:t xml:space="preserve">are many cases where </w:t>
      </w:r>
      <w:r w:rsidRPr="00493D53">
        <w:rPr>
          <w:sz w:val="28"/>
          <w:szCs w:val="28"/>
        </w:rPr>
        <w:t xml:space="preserve">SPICE user variables are </w:t>
      </w:r>
      <w:r w:rsidR="00D62B20" w:rsidRPr="00493D53">
        <w:rPr>
          <w:sz w:val="28"/>
          <w:szCs w:val="28"/>
        </w:rPr>
        <w:t xml:space="preserve">quite useful. </w:t>
      </w:r>
      <w:r w:rsidRPr="00493D53">
        <w:rPr>
          <w:sz w:val="28"/>
          <w:szCs w:val="28"/>
        </w:rPr>
        <w:t>The SANS SPICE Table Scans system uses them extensively.</w:t>
      </w:r>
    </w:p>
    <w:p w:rsidR="00D05D04" w:rsidRPr="00493D53" w:rsidRDefault="00C6177C" w:rsidP="00493D53">
      <w:pPr>
        <w:jc w:val="both"/>
        <w:rPr>
          <w:sz w:val="28"/>
          <w:szCs w:val="28"/>
        </w:rPr>
      </w:pPr>
      <w:r w:rsidRPr="00493D53">
        <w:rPr>
          <w:sz w:val="28"/>
          <w:szCs w:val="28"/>
        </w:rPr>
        <w:t xml:space="preserve">Let’s look at a </w:t>
      </w:r>
      <w:r w:rsidR="005756FF" w:rsidRPr="00493D53">
        <w:rPr>
          <w:sz w:val="28"/>
          <w:szCs w:val="28"/>
        </w:rPr>
        <w:t>somewhat</w:t>
      </w:r>
      <w:r w:rsidRPr="00493D53">
        <w:rPr>
          <w:sz w:val="28"/>
          <w:szCs w:val="28"/>
        </w:rPr>
        <w:t xml:space="preserve"> more useful example for sample changer automation. </w:t>
      </w:r>
      <w:r w:rsidR="005756FF" w:rsidRPr="00493D53">
        <w:rPr>
          <w:sz w:val="28"/>
          <w:szCs w:val="28"/>
        </w:rPr>
        <w:t>We will use</w:t>
      </w:r>
      <w:r w:rsidR="00D05D04" w:rsidRPr="00493D53">
        <w:rPr>
          <w:sz w:val="28"/>
          <w:szCs w:val="28"/>
        </w:rPr>
        <w:t xml:space="preserve"> the following </w:t>
      </w:r>
      <w:r w:rsidR="005756FF" w:rsidRPr="00493D53">
        <w:rPr>
          <w:sz w:val="28"/>
          <w:szCs w:val="28"/>
        </w:rPr>
        <w:t xml:space="preserve">four </w:t>
      </w:r>
      <w:r w:rsidR="00D05D04" w:rsidRPr="00493D53">
        <w:rPr>
          <w:sz w:val="28"/>
          <w:szCs w:val="28"/>
        </w:rPr>
        <w:t>SPICE macros:</w:t>
      </w:r>
    </w:p>
    <w:p w:rsidR="00382135" w:rsidRPr="00382135" w:rsidRDefault="00382135" w:rsidP="005756FF">
      <w:pPr>
        <w:shd w:val="clear" w:color="auto" w:fill="E5B8B7" w:themeFill="accent2" w:themeFillTint="66"/>
        <w:spacing w:after="0"/>
        <w:rPr>
          <w:b/>
        </w:rPr>
      </w:pPr>
      <w:r w:rsidRPr="00382135">
        <w:rPr>
          <w:b/>
        </w:rPr>
        <w:t>run_samp_chg_banjo.macro</w:t>
      </w:r>
    </w:p>
    <w:p w:rsidR="00382135" w:rsidRPr="00382135" w:rsidRDefault="00382135"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r w:rsidRPr="00382135">
        <w:rPr>
          <w:rFonts w:ascii="Courier New" w:hAnsi="Courier New" w:cs="Courier New"/>
          <w:sz w:val="20"/>
          <w:szCs w:val="20"/>
        </w:rPr>
        <w:t># Initialize banjo sample changer variables.</w:t>
      </w:r>
    </w:p>
    <w:p w:rsidR="00382135" w:rsidRPr="00382135" w:rsidRDefault="00382135"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r w:rsidRPr="00382135">
        <w:rPr>
          <w:rFonts w:ascii="Courier New" w:hAnsi="Courier New" w:cs="Courier New"/>
          <w:sz w:val="20"/>
          <w:szCs w:val="20"/>
        </w:rPr>
        <w:t>call init_samp_chg_banjo</w:t>
      </w:r>
    </w:p>
    <w:p w:rsidR="00382135" w:rsidRPr="00382135" w:rsidRDefault="00382135"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p>
    <w:p w:rsidR="00382135" w:rsidRPr="00382135" w:rsidRDefault="00382135"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r w:rsidRPr="00382135">
        <w:rPr>
          <w:rFonts w:ascii="Courier New" w:hAnsi="Courier New" w:cs="Courier New"/>
          <w:sz w:val="20"/>
          <w:szCs w:val="20"/>
        </w:rPr>
        <w:t># Scan over the entire sample changer.</w:t>
      </w:r>
    </w:p>
    <w:p w:rsidR="00382135" w:rsidRDefault="00382135"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r w:rsidRPr="00382135">
        <w:rPr>
          <w:rFonts w:ascii="Courier New" w:hAnsi="Courier New" w:cs="Courier New"/>
          <w:sz w:val="20"/>
          <w:szCs w:val="20"/>
        </w:rPr>
        <w:t>call scan_samp_chg_banjo</w:t>
      </w:r>
    </w:p>
    <w:p w:rsidR="005A07D0" w:rsidRDefault="005A07D0">
      <w:r>
        <w:br w:type="page"/>
      </w:r>
    </w:p>
    <w:p w:rsidR="00382135" w:rsidRPr="00382135" w:rsidRDefault="00B210B3" w:rsidP="005756FF">
      <w:pPr>
        <w:shd w:val="clear" w:color="auto" w:fill="E5B8B7" w:themeFill="accent2" w:themeFillTint="66"/>
        <w:spacing w:after="0"/>
        <w:rPr>
          <w:b/>
        </w:rPr>
      </w:pPr>
      <w:r w:rsidRPr="00B210B3">
        <w:rPr>
          <w:b/>
        </w:rPr>
        <w:lastRenderedPageBreak/>
        <w:t>init_samp_chg_banjo.macro</w:t>
      </w:r>
    </w:p>
    <w:p w:rsidR="00B210B3" w:rsidRPr="00B210B3" w:rsidRDefault="00B210B3"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r w:rsidRPr="00B210B3">
        <w:rPr>
          <w:rFonts w:ascii="Courier New" w:hAnsi="Courier New" w:cs="Courier New"/>
          <w:sz w:val="20"/>
          <w:szCs w:val="20"/>
        </w:rPr>
        <w:t>let samp_chg[banjo].offset=1.7</w:t>
      </w:r>
    </w:p>
    <w:p w:rsidR="00B210B3" w:rsidRPr="00B210B3" w:rsidRDefault="00B210B3"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r w:rsidRPr="00B210B3">
        <w:rPr>
          <w:rFonts w:ascii="Courier New" w:hAnsi="Courier New" w:cs="Courier New"/>
          <w:sz w:val="20"/>
          <w:szCs w:val="20"/>
        </w:rPr>
        <w:t>let samp_chg[banjo].increment=20.0</w:t>
      </w:r>
    </w:p>
    <w:p w:rsidR="00B210B3" w:rsidRPr="00B210B3" w:rsidRDefault="00B210B3"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r w:rsidRPr="00B210B3">
        <w:rPr>
          <w:rFonts w:ascii="Courier New" w:hAnsi="Courier New" w:cs="Courier New"/>
          <w:sz w:val="20"/>
          <w:szCs w:val="20"/>
        </w:rPr>
        <w:t>let samp_chg[banjo].positions=6</w:t>
      </w:r>
    </w:p>
    <w:p w:rsidR="00B210B3" w:rsidRDefault="00B210B3"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proofErr w:type="gramStart"/>
      <w:r w:rsidRPr="00B210B3">
        <w:rPr>
          <w:rFonts w:ascii="Courier New" w:hAnsi="Courier New" w:cs="Courier New"/>
          <w:sz w:val="20"/>
          <w:szCs w:val="20"/>
        </w:rPr>
        <w:t>call</w:t>
      </w:r>
      <w:proofErr w:type="gramEnd"/>
      <w:r w:rsidRPr="00B210B3">
        <w:rPr>
          <w:rFonts w:ascii="Courier New" w:hAnsi="Courier New" w:cs="Courier New"/>
          <w:sz w:val="20"/>
          <w:szCs w:val="20"/>
        </w:rPr>
        <w:t xml:space="preserve"> init_samp_chg_banjo_pos</w:t>
      </w:r>
    </w:p>
    <w:p w:rsidR="00B210B3" w:rsidRDefault="00B210B3" w:rsidP="00B210B3"/>
    <w:p w:rsidR="00B210B3" w:rsidRPr="00382135" w:rsidRDefault="00B210B3" w:rsidP="005756FF">
      <w:pPr>
        <w:shd w:val="clear" w:color="auto" w:fill="E5B8B7" w:themeFill="accent2" w:themeFillTint="66"/>
        <w:spacing w:after="0"/>
        <w:rPr>
          <w:b/>
        </w:rPr>
      </w:pPr>
      <w:r w:rsidRPr="00B210B3">
        <w:rPr>
          <w:b/>
        </w:rPr>
        <w:t>init_samp_chg_banjo_pos.macro</w:t>
      </w:r>
    </w:p>
    <w:p w:rsidR="00B210B3" w:rsidRPr="00B210B3" w:rsidRDefault="00B210B3"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r w:rsidRPr="00B210B3">
        <w:rPr>
          <w:rFonts w:ascii="Courier New" w:hAnsi="Courier New" w:cs="Courier New"/>
          <w:sz w:val="20"/>
          <w:szCs w:val="20"/>
        </w:rPr>
        <w:t>let samp_chg[banjo][0]=@(samp_chg[banjo].offset)</w:t>
      </w:r>
    </w:p>
    <w:p w:rsidR="00B210B3" w:rsidRPr="00B210B3" w:rsidRDefault="00B210B3"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r w:rsidRPr="00B210B3">
        <w:rPr>
          <w:rFonts w:ascii="Courier New" w:hAnsi="Courier New" w:cs="Courier New"/>
          <w:sz w:val="20"/>
          <w:szCs w:val="20"/>
        </w:rPr>
        <w:t>loop i,1,@(samp_chg[banjo].positions)-1</w:t>
      </w:r>
    </w:p>
    <w:p w:rsidR="00B210B3" w:rsidRPr="00B210B3" w:rsidRDefault="00B210B3"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r w:rsidRPr="00B210B3">
        <w:rPr>
          <w:rFonts w:ascii="Courier New" w:hAnsi="Courier New" w:cs="Courier New"/>
          <w:sz w:val="20"/>
          <w:szCs w:val="20"/>
        </w:rPr>
        <w:t>let samp_chg[banjo][%i]=@(samp_chg[banjo][%i-1])+@(samp_chg[banjo].increment)</w:t>
      </w:r>
    </w:p>
    <w:p w:rsidR="00B210B3" w:rsidRDefault="00B210B3"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r w:rsidRPr="00B210B3">
        <w:rPr>
          <w:rFonts w:ascii="Courier New" w:hAnsi="Courier New" w:cs="Courier New"/>
          <w:sz w:val="20"/>
          <w:szCs w:val="20"/>
        </w:rPr>
        <w:t>endloop</w:t>
      </w:r>
    </w:p>
    <w:p w:rsidR="00B210B3" w:rsidRDefault="00B210B3" w:rsidP="00B210B3"/>
    <w:p w:rsidR="00B210B3" w:rsidRPr="00382135" w:rsidRDefault="005756FF" w:rsidP="005756FF">
      <w:pPr>
        <w:shd w:val="clear" w:color="auto" w:fill="E5B8B7" w:themeFill="accent2" w:themeFillTint="66"/>
        <w:spacing w:after="0"/>
        <w:rPr>
          <w:b/>
        </w:rPr>
      </w:pPr>
      <w:r w:rsidRPr="005756FF">
        <w:rPr>
          <w:b/>
        </w:rPr>
        <w:t>scan_samp_chg_banjo.macro</w:t>
      </w:r>
    </w:p>
    <w:p w:rsidR="005756FF" w:rsidRPr="005756FF" w:rsidRDefault="005756FF"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r w:rsidRPr="005756FF">
        <w:rPr>
          <w:rFonts w:ascii="Courier New" w:hAnsi="Courier New" w:cs="Courier New"/>
          <w:sz w:val="20"/>
          <w:szCs w:val="20"/>
        </w:rPr>
        <w:t>loop i,0,@(samp_chg[banjo].positions)-1</w:t>
      </w:r>
    </w:p>
    <w:p w:rsidR="005756FF" w:rsidRPr="005756FF" w:rsidRDefault="005756FF"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r w:rsidRPr="005756FF">
        <w:rPr>
          <w:rFonts w:ascii="Courier New" w:hAnsi="Courier New" w:cs="Courier New"/>
          <w:sz w:val="20"/>
          <w:szCs w:val="20"/>
        </w:rPr>
        <w:t>drive vm1c @(samp_chg[banjo][%i])</w:t>
      </w:r>
    </w:p>
    <w:p w:rsidR="005756FF" w:rsidRPr="005756FF" w:rsidRDefault="005756FF"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r w:rsidRPr="005756FF">
        <w:rPr>
          <w:rFonts w:ascii="Courier New" w:hAnsi="Courier New" w:cs="Courier New"/>
          <w:sz w:val="20"/>
          <w:szCs w:val="20"/>
        </w:rPr>
        <w:t>scan n 0 preset time 2</w:t>
      </w:r>
    </w:p>
    <w:p w:rsidR="005756FF" w:rsidRDefault="005756FF"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Courier New" w:hAnsi="Courier New" w:cs="Courier New"/>
          <w:sz w:val="20"/>
          <w:szCs w:val="20"/>
        </w:rPr>
      </w:pPr>
      <w:r w:rsidRPr="005756FF">
        <w:rPr>
          <w:rFonts w:ascii="Courier New" w:hAnsi="Courier New" w:cs="Courier New"/>
          <w:sz w:val="20"/>
          <w:szCs w:val="20"/>
        </w:rPr>
        <w:t>endloop</w:t>
      </w:r>
    </w:p>
    <w:p w:rsidR="00B210B3" w:rsidRDefault="00B210B3" w:rsidP="005756FF"/>
    <w:p w:rsidR="005756FF" w:rsidRPr="00493D53" w:rsidRDefault="005756FF" w:rsidP="00493D53">
      <w:pPr>
        <w:jc w:val="both"/>
        <w:rPr>
          <w:sz w:val="28"/>
          <w:szCs w:val="28"/>
        </w:rPr>
      </w:pPr>
      <w:r w:rsidRPr="00493D53">
        <w:rPr>
          <w:sz w:val="28"/>
          <w:szCs w:val="28"/>
        </w:rPr>
        <w:t>Notice the ‘call’ commands in the first two macros. The ‘call’ command is just like the SPICE ‘run’ command (to run a macro), except the loops in the macro being called are not unrolled immediately. This allows us to use values of SPICE user variables within ‘loop’ statements.</w:t>
      </w:r>
    </w:p>
    <w:p w:rsidR="005756FF" w:rsidRPr="00493D53" w:rsidRDefault="005756FF" w:rsidP="00493D53">
      <w:pPr>
        <w:jc w:val="both"/>
        <w:rPr>
          <w:sz w:val="28"/>
          <w:szCs w:val="28"/>
        </w:rPr>
      </w:pPr>
      <w:r w:rsidRPr="00493D53">
        <w:rPr>
          <w:sz w:val="28"/>
          <w:szCs w:val="28"/>
        </w:rPr>
        <w:t>Now consider what happens when we execute the following</w:t>
      </w:r>
      <w:r w:rsidR="00D96543" w:rsidRPr="00493D53">
        <w:rPr>
          <w:sz w:val="28"/>
          <w:szCs w:val="28"/>
        </w:rPr>
        <w:t xml:space="preserve"> SPICE</w:t>
      </w:r>
      <w:r w:rsidRPr="00493D53">
        <w:rPr>
          <w:sz w:val="28"/>
          <w:szCs w:val="28"/>
        </w:rPr>
        <w:t xml:space="preserve"> command:</w:t>
      </w:r>
    </w:p>
    <w:p w:rsidR="005756FF" w:rsidRDefault="005756FF" w:rsidP="005756FF">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720"/>
        <w:rPr>
          <w:rFonts w:ascii="Courier New" w:hAnsi="Courier New" w:cs="Courier New"/>
          <w:sz w:val="20"/>
          <w:szCs w:val="20"/>
        </w:rPr>
      </w:pPr>
      <w:r w:rsidRPr="005756FF">
        <w:rPr>
          <w:rFonts w:ascii="Courier New" w:hAnsi="Courier New" w:cs="Courier New"/>
          <w:sz w:val="20"/>
          <w:szCs w:val="20"/>
        </w:rPr>
        <w:t>run_samp_chg_banjo</w:t>
      </w:r>
    </w:p>
    <w:p w:rsidR="005756FF" w:rsidRDefault="005756FF" w:rsidP="005756FF"/>
    <w:p w:rsidR="005756FF" w:rsidRPr="00493D53" w:rsidRDefault="00D96543" w:rsidP="00493D53">
      <w:pPr>
        <w:jc w:val="both"/>
        <w:rPr>
          <w:sz w:val="28"/>
          <w:szCs w:val="28"/>
        </w:rPr>
      </w:pPr>
      <w:r w:rsidRPr="00493D53">
        <w:rPr>
          <w:sz w:val="28"/>
          <w:szCs w:val="28"/>
        </w:rPr>
        <w:t xml:space="preserve">First, the sample changer is initialized for the ‘banjo’ changer, which, in our example, has 6 positions separated by 20 mm. After initialization is complete, </w:t>
      </w:r>
      <w:r w:rsidR="007B26D8" w:rsidRPr="00493D53">
        <w:rPr>
          <w:sz w:val="28"/>
          <w:szCs w:val="28"/>
        </w:rPr>
        <w:t xml:space="preserve">the sample in each </w:t>
      </w:r>
      <w:r w:rsidR="00F77A00" w:rsidRPr="00493D53">
        <w:rPr>
          <w:sz w:val="28"/>
          <w:szCs w:val="28"/>
        </w:rPr>
        <w:t>position</w:t>
      </w:r>
      <w:r w:rsidR="007B26D8" w:rsidRPr="00493D53">
        <w:rPr>
          <w:sz w:val="28"/>
          <w:szCs w:val="28"/>
        </w:rPr>
        <w:t xml:space="preserve"> is scanned, assuming the sample changer axis is ‘vm1c’.</w:t>
      </w:r>
    </w:p>
    <w:p w:rsidR="00615D0C" w:rsidRDefault="00615D0C" w:rsidP="00D62B20"/>
    <w:p w:rsidR="00D62B20" w:rsidRPr="00493D53" w:rsidRDefault="00D62B20" w:rsidP="00D62B20">
      <w:pPr>
        <w:rPr>
          <w:b/>
          <w:i/>
          <w:sz w:val="40"/>
          <w:szCs w:val="40"/>
        </w:rPr>
      </w:pPr>
      <w:r w:rsidRPr="00493D53">
        <w:rPr>
          <w:b/>
          <w:i/>
          <w:sz w:val="40"/>
          <w:szCs w:val="40"/>
        </w:rPr>
        <w:t xml:space="preserve">SPICE </w:t>
      </w:r>
      <w:r w:rsidRPr="00493D53">
        <w:rPr>
          <w:b/>
          <w:i/>
          <w:sz w:val="40"/>
          <w:szCs w:val="40"/>
        </w:rPr>
        <w:t>If Command</w:t>
      </w:r>
    </w:p>
    <w:p w:rsidR="00615D0C" w:rsidRPr="00493D53" w:rsidRDefault="00615D0C" w:rsidP="00493D53">
      <w:pPr>
        <w:jc w:val="both"/>
        <w:rPr>
          <w:sz w:val="28"/>
          <w:szCs w:val="28"/>
        </w:rPr>
      </w:pPr>
      <w:r w:rsidRPr="00493D53">
        <w:rPr>
          <w:sz w:val="28"/>
          <w:szCs w:val="28"/>
        </w:rPr>
        <w:t>SPICE now has an ‘if’ command that allows conditional execution.</w:t>
      </w:r>
    </w:p>
    <w:p w:rsidR="005A07D0" w:rsidRDefault="005A07D0">
      <w:pPr>
        <w:rPr>
          <w:sz w:val="28"/>
          <w:szCs w:val="28"/>
        </w:rPr>
      </w:pPr>
      <w:r>
        <w:rPr>
          <w:sz w:val="28"/>
          <w:szCs w:val="28"/>
        </w:rPr>
        <w:br w:type="page"/>
      </w:r>
    </w:p>
    <w:p w:rsidR="00B15F77" w:rsidRPr="00493D53" w:rsidRDefault="00B15F77" w:rsidP="00493D53">
      <w:pPr>
        <w:jc w:val="both"/>
        <w:rPr>
          <w:sz w:val="28"/>
          <w:szCs w:val="28"/>
        </w:rPr>
      </w:pPr>
      <w:r w:rsidRPr="00493D53">
        <w:rPr>
          <w:sz w:val="28"/>
          <w:szCs w:val="28"/>
        </w:rPr>
        <w:lastRenderedPageBreak/>
        <w:t>Consider the following macro:</w:t>
      </w:r>
    </w:p>
    <w:p w:rsidR="00EC1267" w:rsidRDefault="00EC1267" w:rsidP="00EC1267">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540"/>
        <w:rPr>
          <w:rFonts w:ascii="Courier New" w:hAnsi="Courier New" w:cs="Courier New"/>
          <w:sz w:val="20"/>
          <w:szCs w:val="20"/>
        </w:rPr>
      </w:pPr>
      <w:r>
        <w:rPr>
          <w:rFonts w:ascii="Courier New" w:hAnsi="Courier New" w:cs="Courier New"/>
          <w:sz w:val="20"/>
          <w:szCs w:val="20"/>
        </w:rPr>
        <w:t># Email notification example of ‘if’ statement.</w:t>
      </w:r>
    </w:p>
    <w:p w:rsidR="00B15F77" w:rsidRPr="00B15F77" w:rsidRDefault="00B15F77" w:rsidP="00EC1267">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540"/>
        <w:rPr>
          <w:rFonts w:ascii="Courier New" w:hAnsi="Courier New" w:cs="Courier New"/>
          <w:sz w:val="20"/>
          <w:szCs w:val="20"/>
        </w:rPr>
      </w:pPr>
      <w:r w:rsidRPr="00B15F77">
        <w:rPr>
          <w:rFonts w:ascii="Courier New" w:hAnsi="Courier New" w:cs="Courier New"/>
          <w:sz w:val="20"/>
          <w:szCs w:val="20"/>
        </w:rPr>
        <w:t>loop temp=100,300,50</w:t>
      </w:r>
    </w:p>
    <w:p w:rsidR="00B15F77" w:rsidRPr="00B15F77" w:rsidRDefault="00B15F77" w:rsidP="00EC1267">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540"/>
        <w:rPr>
          <w:rFonts w:ascii="Courier New" w:hAnsi="Courier New" w:cs="Courier New"/>
          <w:sz w:val="20"/>
          <w:szCs w:val="20"/>
        </w:rPr>
      </w:pPr>
      <w:r w:rsidRPr="00B15F77">
        <w:rPr>
          <w:rFonts w:ascii="Courier New" w:hAnsi="Courier New" w:cs="Courier New"/>
          <w:sz w:val="20"/>
          <w:szCs w:val="20"/>
        </w:rPr>
        <w:t>set_tempa %temp</w:t>
      </w:r>
    </w:p>
    <w:p w:rsidR="00B15F77" w:rsidRPr="00B15F77" w:rsidRDefault="00B15F77" w:rsidP="00EC1267">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540"/>
        <w:rPr>
          <w:rFonts w:ascii="Courier New" w:hAnsi="Courier New" w:cs="Courier New"/>
          <w:sz w:val="20"/>
          <w:szCs w:val="20"/>
        </w:rPr>
      </w:pPr>
      <w:r w:rsidRPr="00B15F77">
        <w:rPr>
          <w:rFonts w:ascii="Courier New" w:hAnsi="Courier New" w:cs="Courier New"/>
          <w:sz w:val="20"/>
          <w:szCs w:val="20"/>
        </w:rPr>
        <w:t>waitpost vti %temp 5 600 1800</w:t>
      </w:r>
    </w:p>
    <w:p w:rsidR="00B15F77" w:rsidRPr="00B15F77" w:rsidRDefault="00B15F77" w:rsidP="00EC1267">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540"/>
        <w:rPr>
          <w:rFonts w:ascii="Courier New" w:hAnsi="Courier New" w:cs="Courier New"/>
          <w:sz w:val="20"/>
          <w:szCs w:val="20"/>
        </w:rPr>
      </w:pPr>
      <w:r w:rsidRPr="00B15F77">
        <w:rPr>
          <w:rFonts w:ascii="Courier New" w:hAnsi="Courier New" w:cs="Courier New"/>
          <w:sz w:val="20"/>
          <w:szCs w:val="20"/>
        </w:rPr>
        <w:t>if "abs(@(vti)-%temp)&gt;5" email "gregoryrd@ornl.gov" "VTI temperature out of range"</w:t>
      </w:r>
    </w:p>
    <w:p w:rsidR="00B15F77" w:rsidRPr="00B15F77" w:rsidRDefault="00B15F77" w:rsidP="00EC1267">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540"/>
        <w:rPr>
          <w:rFonts w:ascii="Courier New" w:hAnsi="Courier New" w:cs="Courier New"/>
          <w:sz w:val="20"/>
          <w:szCs w:val="20"/>
        </w:rPr>
      </w:pPr>
      <w:r w:rsidRPr="00B15F77">
        <w:rPr>
          <w:rFonts w:ascii="Courier New" w:hAnsi="Courier New" w:cs="Courier New"/>
          <w:sz w:val="20"/>
          <w:szCs w:val="20"/>
        </w:rPr>
        <w:t>scan n 0 preset time 600</w:t>
      </w:r>
    </w:p>
    <w:p w:rsidR="00B15F77" w:rsidRDefault="00B15F77" w:rsidP="00EC1267">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540"/>
        <w:rPr>
          <w:rFonts w:ascii="Courier New" w:hAnsi="Courier New" w:cs="Courier New"/>
          <w:sz w:val="20"/>
          <w:szCs w:val="20"/>
        </w:rPr>
      </w:pPr>
      <w:r w:rsidRPr="00B15F77">
        <w:rPr>
          <w:rFonts w:ascii="Courier New" w:hAnsi="Courier New" w:cs="Courier New"/>
          <w:sz w:val="20"/>
          <w:szCs w:val="20"/>
        </w:rPr>
        <w:t>endloop</w:t>
      </w:r>
    </w:p>
    <w:p w:rsidR="00B15F77" w:rsidRDefault="00B15F77" w:rsidP="00B15F77"/>
    <w:p w:rsidR="00C910E5" w:rsidRPr="00493D53" w:rsidRDefault="00B15F77" w:rsidP="00493D53">
      <w:pPr>
        <w:jc w:val="both"/>
        <w:rPr>
          <w:sz w:val="28"/>
          <w:szCs w:val="28"/>
        </w:rPr>
      </w:pPr>
      <w:r w:rsidRPr="00493D53">
        <w:rPr>
          <w:sz w:val="28"/>
          <w:szCs w:val="28"/>
        </w:rPr>
        <w:t xml:space="preserve">This macro scans at temperatures from 100 to 300 in steps of 50 degrees. At each temperature, if the temperature is not within range, an email notification is sent. Note that the if statement can contain Python expressions </w:t>
      </w:r>
      <w:r w:rsidRPr="00493D53">
        <w:rPr>
          <w:sz w:val="28"/>
          <w:szCs w:val="28"/>
        </w:rPr>
        <w:t>(as in</w:t>
      </w:r>
      <w:r w:rsidRPr="00493D53">
        <w:rPr>
          <w:sz w:val="28"/>
          <w:szCs w:val="28"/>
        </w:rPr>
        <w:t xml:space="preserve"> </w:t>
      </w:r>
      <w:r w:rsidRPr="00493D53">
        <w:rPr>
          <w:rFonts w:ascii="Courier New" w:hAnsi="Courier New" w:cs="Courier New"/>
          <w:sz w:val="20"/>
          <w:szCs w:val="20"/>
          <w:bdr w:val="single" w:sz="4" w:space="0" w:color="auto"/>
          <w:shd w:val="clear" w:color="auto" w:fill="DBE5F1" w:themeFill="accent1" w:themeFillTint="33"/>
        </w:rPr>
        <w:t>abs(</w:t>
      </w:r>
      <w:proofErr w:type="gramStart"/>
      <w:r w:rsidRPr="00493D53">
        <w:rPr>
          <w:rFonts w:ascii="Courier New" w:hAnsi="Courier New" w:cs="Courier New"/>
          <w:sz w:val="20"/>
          <w:szCs w:val="20"/>
          <w:bdr w:val="single" w:sz="4" w:space="0" w:color="auto"/>
          <w:shd w:val="clear" w:color="auto" w:fill="DBE5F1" w:themeFill="accent1" w:themeFillTint="33"/>
        </w:rPr>
        <w:t>@(</w:t>
      </w:r>
      <w:proofErr w:type="gramEnd"/>
      <w:r w:rsidRPr="00493D53">
        <w:rPr>
          <w:rFonts w:ascii="Courier New" w:hAnsi="Courier New" w:cs="Courier New"/>
          <w:sz w:val="20"/>
          <w:szCs w:val="20"/>
          <w:bdr w:val="single" w:sz="4" w:space="0" w:color="auto"/>
          <w:shd w:val="clear" w:color="auto" w:fill="DBE5F1" w:themeFill="accent1" w:themeFillTint="33"/>
        </w:rPr>
        <w:t>vti)-%temp)&gt;5</w:t>
      </w:r>
      <w:r w:rsidRPr="00493D53">
        <w:rPr>
          <w:sz w:val="28"/>
          <w:szCs w:val="28"/>
        </w:rPr>
        <w:t>).</w:t>
      </w:r>
      <w:r w:rsidR="00C910E5" w:rsidRPr="00493D53">
        <w:rPr>
          <w:sz w:val="28"/>
          <w:szCs w:val="28"/>
        </w:rPr>
        <w:t xml:space="preserve"> Any SPICE command can be executed conditionally using an if statement, including calling another SPICE macro.</w:t>
      </w:r>
    </w:p>
    <w:p w:rsidR="00B15F77" w:rsidRPr="00493D53" w:rsidRDefault="00C910E5" w:rsidP="00493D53">
      <w:pPr>
        <w:jc w:val="both"/>
        <w:rPr>
          <w:sz w:val="28"/>
          <w:szCs w:val="28"/>
        </w:rPr>
      </w:pPr>
      <w:r w:rsidRPr="00493D53">
        <w:rPr>
          <w:sz w:val="28"/>
          <w:szCs w:val="28"/>
        </w:rPr>
        <w:t>In addition, the if statement also supports an ‘else’ clause so that an alternative action can be taken, for example:</w:t>
      </w:r>
    </w:p>
    <w:p w:rsidR="00C910E5" w:rsidRPr="00B15F77" w:rsidRDefault="00C910E5" w:rsidP="00C910E5">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540"/>
        <w:rPr>
          <w:rFonts w:ascii="Courier New" w:hAnsi="Courier New" w:cs="Courier New"/>
          <w:sz w:val="20"/>
          <w:szCs w:val="20"/>
        </w:rPr>
      </w:pPr>
      <w:proofErr w:type="gramStart"/>
      <w:r>
        <w:rPr>
          <w:rFonts w:ascii="Courier New" w:hAnsi="Courier New" w:cs="Courier New"/>
          <w:sz w:val="20"/>
          <w:szCs w:val="20"/>
        </w:rPr>
        <w:t>if</w:t>
      </w:r>
      <w:proofErr w:type="gramEnd"/>
      <w:r>
        <w:rPr>
          <w:rFonts w:ascii="Courier New" w:hAnsi="Courier New" w:cs="Courier New"/>
          <w:sz w:val="20"/>
          <w:szCs w:val="20"/>
        </w:rPr>
        <w:t xml:space="preserve"> "abs(@(vti)-10</w:t>
      </w:r>
      <w:r w:rsidRPr="00B15F77">
        <w:rPr>
          <w:rFonts w:ascii="Courier New" w:hAnsi="Courier New" w:cs="Courier New"/>
          <w:sz w:val="20"/>
          <w:szCs w:val="20"/>
        </w:rPr>
        <w:t>)&gt;5" email "</w:t>
      </w:r>
      <w:r>
        <w:rPr>
          <w:rFonts w:ascii="Courier New" w:hAnsi="Courier New" w:cs="Courier New"/>
          <w:sz w:val="20"/>
          <w:szCs w:val="20"/>
        </w:rPr>
        <w:t>abc@d.com</w:t>
      </w:r>
      <w:r w:rsidRPr="00B15F77">
        <w:rPr>
          <w:rFonts w:ascii="Courier New" w:hAnsi="Courier New" w:cs="Courier New"/>
          <w:sz w:val="20"/>
          <w:szCs w:val="20"/>
        </w:rPr>
        <w:t>" "</w:t>
      </w:r>
      <w:r>
        <w:rPr>
          <w:rFonts w:ascii="Courier New" w:hAnsi="Courier New" w:cs="Courier New"/>
          <w:sz w:val="20"/>
          <w:szCs w:val="20"/>
        </w:rPr>
        <w:t>bad temp</w:t>
      </w:r>
      <w:r w:rsidRPr="00B15F77">
        <w:rPr>
          <w:rFonts w:ascii="Courier New" w:hAnsi="Courier New" w:cs="Courier New"/>
          <w:sz w:val="20"/>
          <w:szCs w:val="20"/>
        </w:rPr>
        <w:t>"</w:t>
      </w:r>
      <w:r>
        <w:rPr>
          <w:rFonts w:ascii="Courier New" w:hAnsi="Courier New" w:cs="Courier New"/>
          <w:sz w:val="20"/>
          <w:szCs w:val="20"/>
        </w:rPr>
        <w:t xml:space="preserve"> else </w:t>
      </w:r>
      <w:r w:rsidRPr="00B15F77">
        <w:rPr>
          <w:rFonts w:ascii="Courier New" w:hAnsi="Courier New" w:cs="Courier New"/>
          <w:sz w:val="20"/>
          <w:szCs w:val="20"/>
        </w:rPr>
        <w:t>email "</w:t>
      </w:r>
      <w:r>
        <w:rPr>
          <w:rFonts w:ascii="Courier New" w:hAnsi="Courier New" w:cs="Courier New"/>
          <w:sz w:val="20"/>
          <w:szCs w:val="20"/>
        </w:rPr>
        <w:t>abc@d.com</w:t>
      </w:r>
      <w:r w:rsidRPr="00B15F77">
        <w:rPr>
          <w:rFonts w:ascii="Courier New" w:hAnsi="Courier New" w:cs="Courier New"/>
          <w:sz w:val="20"/>
          <w:szCs w:val="20"/>
        </w:rPr>
        <w:t>" "</w:t>
      </w:r>
      <w:r>
        <w:rPr>
          <w:rFonts w:ascii="Courier New" w:hAnsi="Courier New" w:cs="Courier New"/>
          <w:sz w:val="20"/>
          <w:szCs w:val="20"/>
        </w:rPr>
        <w:t>good temp”</w:t>
      </w:r>
    </w:p>
    <w:p w:rsidR="00C910E5" w:rsidRDefault="00C910E5" w:rsidP="00C910E5"/>
    <w:p w:rsidR="00C910E5" w:rsidRPr="00493D53" w:rsidRDefault="00C910E5" w:rsidP="00C910E5">
      <w:pPr>
        <w:rPr>
          <w:b/>
          <w:i/>
          <w:sz w:val="40"/>
          <w:szCs w:val="40"/>
        </w:rPr>
      </w:pPr>
      <w:r w:rsidRPr="00493D53">
        <w:rPr>
          <w:b/>
          <w:i/>
          <w:sz w:val="40"/>
          <w:szCs w:val="40"/>
        </w:rPr>
        <w:t>Conclusion</w:t>
      </w:r>
    </w:p>
    <w:p w:rsidR="00493D53" w:rsidRPr="00493D53" w:rsidRDefault="00493D53" w:rsidP="00493D53">
      <w:pPr>
        <w:jc w:val="both"/>
        <w:rPr>
          <w:sz w:val="28"/>
          <w:szCs w:val="28"/>
        </w:rPr>
      </w:pPr>
      <w:r w:rsidRPr="00493D53">
        <w:rPr>
          <w:sz w:val="28"/>
          <w:szCs w:val="28"/>
        </w:rPr>
        <w:t>I hope Instrument Scientists and other users will be able to make use of SPICE user variables and if commands in creative and productive ways. Of course, using the existing Pyth</w:t>
      </w:r>
      <w:bookmarkStart w:id="0" w:name="_GoBack"/>
      <w:bookmarkEnd w:id="0"/>
      <w:r w:rsidRPr="00493D53">
        <w:rPr>
          <w:sz w:val="28"/>
          <w:szCs w:val="28"/>
        </w:rPr>
        <w:t>on scripting in SPICE is much more versatile, but there is something to be said for being able to quickly automate experiments using macros and the SPICE command line.</w:t>
      </w:r>
    </w:p>
    <w:p w:rsidR="00732B1D" w:rsidRPr="00732B1D" w:rsidRDefault="00732B1D">
      <w:pPr>
        <w:rPr>
          <w:sz w:val="28"/>
          <w:szCs w:val="28"/>
        </w:rPr>
      </w:pPr>
    </w:p>
    <w:sectPr w:rsidR="00732B1D" w:rsidRPr="00732B1D" w:rsidSect="00C910E5">
      <w:pgSz w:w="12240" w:h="15840"/>
      <w:pgMar w:top="144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E02CC"/>
    <w:multiLevelType w:val="hybridMultilevel"/>
    <w:tmpl w:val="1668D40E"/>
    <w:lvl w:ilvl="0" w:tplc="04090001">
      <w:start w:val="1"/>
      <w:numFmt w:val="bullet"/>
      <w:lvlText w:val=""/>
      <w:lvlJc w:val="left"/>
      <w:pPr>
        <w:ind w:left="1080" w:hanging="360"/>
      </w:pPr>
      <w:rPr>
        <w:rFonts w:ascii="Symbol" w:hAnsi="Symbol" w:hint="default"/>
      </w:rPr>
    </w:lvl>
    <w:lvl w:ilvl="1" w:tplc="2FE23D28">
      <w:start w:val="1"/>
      <w:numFmt w:val="decimal"/>
      <w:lvlText w:val="%2)"/>
      <w:lvlJc w:val="left"/>
      <w:pPr>
        <w:ind w:left="1800" w:hanging="360"/>
      </w:pPr>
      <w:rPr>
        <w:rFonts w:ascii="Calibri" w:hAnsi="Calibri" w:hint="default"/>
        <w:b w:val="0"/>
        <w:i w:val="0"/>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7913EC9"/>
    <w:multiLevelType w:val="hybridMultilevel"/>
    <w:tmpl w:val="06ECF652"/>
    <w:lvl w:ilvl="0" w:tplc="0409000F">
      <w:start w:val="1"/>
      <w:numFmt w:val="decimal"/>
      <w:lvlText w:val="%1."/>
      <w:lvlJc w:val="left"/>
      <w:pPr>
        <w:ind w:left="720" w:hanging="360"/>
      </w:pPr>
      <w:rPr>
        <w:rFonts w:hint="default"/>
      </w:rPr>
    </w:lvl>
    <w:lvl w:ilvl="1" w:tplc="2FE23D28">
      <w:start w:val="1"/>
      <w:numFmt w:val="decimal"/>
      <w:lvlText w:val="%2)"/>
      <w:lvlJc w:val="left"/>
      <w:pPr>
        <w:ind w:left="1440" w:hanging="360"/>
      </w:pPr>
      <w:rPr>
        <w:rFonts w:ascii="Calibri" w:hAnsi="Calibri"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674"/>
    <w:rsid w:val="00096629"/>
    <w:rsid w:val="00114662"/>
    <w:rsid w:val="00206D6B"/>
    <w:rsid w:val="00382135"/>
    <w:rsid w:val="00430B6C"/>
    <w:rsid w:val="00493D53"/>
    <w:rsid w:val="005756FF"/>
    <w:rsid w:val="005A07D0"/>
    <w:rsid w:val="005F104B"/>
    <w:rsid w:val="00615D0C"/>
    <w:rsid w:val="00730CCB"/>
    <w:rsid w:val="00732B1D"/>
    <w:rsid w:val="0073526F"/>
    <w:rsid w:val="00757BF7"/>
    <w:rsid w:val="00772885"/>
    <w:rsid w:val="007B26D8"/>
    <w:rsid w:val="0096271D"/>
    <w:rsid w:val="00A84674"/>
    <w:rsid w:val="00B15F77"/>
    <w:rsid w:val="00B210B3"/>
    <w:rsid w:val="00B64211"/>
    <w:rsid w:val="00B83873"/>
    <w:rsid w:val="00BD3F2E"/>
    <w:rsid w:val="00BD54A2"/>
    <w:rsid w:val="00C6177C"/>
    <w:rsid w:val="00C910E5"/>
    <w:rsid w:val="00CA4069"/>
    <w:rsid w:val="00D05D04"/>
    <w:rsid w:val="00D261F8"/>
    <w:rsid w:val="00D62B20"/>
    <w:rsid w:val="00D96543"/>
    <w:rsid w:val="00E3302C"/>
    <w:rsid w:val="00EC1267"/>
    <w:rsid w:val="00ED2A3E"/>
    <w:rsid w:val="00F7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B1D"/>
    <w:pPr>
      <w:ind w:left="720"/>
      <w:contextualSpacing/>
    </w:pPr>
  </w:style>
  <w:style w:type="character" w:styleId="Hyperlink">
    <w:name w:val="Hyperlink"/>
    <w:basedOn w:val="DefaultParagraphFont"/>
    <w:uiPriority w:val="99"/>
    <w:unhideWhenUsed/>
    <w:rsid w:val="00732B1D"/>
    <w:rPr>
      <w:color w:val="0000FF" w:themeColor="hyperlink"/>
      <w:u w:val="single"/>
    </w:rPr>
  </w:style>
  <w:style w:type="paragraph" w:styleId="BalloonText">
    <w:name w:val="Balloon Text"/>
    <w:basedOn w:val="Normal"/>
    <w:link w:val="BalloonTextChar"/>
    <w:uiPriority w:val="99"/>
    <w:semiHidden/>
    <w:unhideWhenUsed/>
    <w:rsid w:val="00096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6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B1D"/>
    <w:pPr>
      <w:ind w:left="720"/>
      <w:contextualSpacing/>
    </w:pPr>
  </w:style>
  <w:style w:type="character" w:styleId="Hyperlink">
    <w:name w:val="Hyperlink"/>
    <w:basedOn w:val="DefaultParagraphFont"/>
    <w:uiPriority w:val="99"/>
    <w:unhideWhenUsed/>
    <w:rsid w:val="00732B1D"/>
    <w:rPr>
      <w:color w:val="0000FF" w:themeColor="hyperlink"/>
      <w:u w:val="single"/>
    </w:rPr>
  </w:style>
  <w:style w:type="paragraph" w:styleId="BalloonText">
    <w:name w:val="Balloon Text"/>
    <w:basedOn w:val="Normal"/>
    <w:link w:val="BalloonTextChar"/>
    <w:uiPriority w:val="99"/>
    <w:semiHidden/>
    <w:unhideWhenUsed/>
    <w:rsid w:val="00096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6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Ray</dc:creator>
  <cp:lastModifiedBy>Gregory, Ray</cp:lastModifiedBy>
  <cp:revision>3</cp:revision>
  <dcterms:created xsi:type="dcterms:W3CDTF">2017-06-14T19:31:00Z</dcterms:created>
  <dcterms:modified xsi:type="dcterms:W3CDTF">2017-06-14T19:45:00Z</dcterms:modified>
</cp:coreProperties>
</file>